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B2" w:rsidRPr="006C35B2" w:rsidRDefault="006C35B2" w:rsidP="006C35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B2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 о планах мероприятий по приведению качества питьевой воды в соответствие с установленными требованиями</w:t>
      </w:r>
    </w:p>
    <w:p w:rsidR="00D16445" w:rsidRPr="000E1DEE" w:rsidRDefault="00D16445" w:rsidP="00D164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постановлению администрации Верхнекубанского сельского поселения Новокубанского района от 28 декабря </w:t>
      </w:r>
      <w:r w:rsidR="009A6E54" w:rsidRPr="009A6E5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A6E54" w:rsidRPr="009A6E5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 №268 «Об утверждении перспективных схем водоснабжения и водоотведения Верхнекубанского сельского поселения Новокубанского района на период с 2015 по 2025 гг.»</w:t>
      </w:r>
      <w:r w:rsidR="009A6E54" w:rsidRPr="009A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16445">
        <w:rPr>
          <w:rFonts w:ascii="Times New Roman" w:hAnsi="Times New Roman"/>
          <w:bCs/>
          <w:sz w:val="28"/>
          <w:szCs w:val="28"/>
        </w:rPr>
        <w:t>п</w:t>
      </w:r>
      <w:r w:rsidRPr="00D16445">
        <w:rPr>
          <w:rFonts w:ascii="Times New Roman" w:eastAsia="Times New Roman" w:hAnsi="Times New Roman" w:cs="Times New Roman"/>
          <w:bCs/>
          <w:sz w:val="28"/>
          <w:szCs w:val="28"/>
        </w:rPr>
        <w:t>еречень основных мероприятий по реализации схем водоснабжения с разбивкой по годам</w:t>
      </w:r>
    </w:p>
    <w:p w:rsidR="00D16445" w:rsidRDefault="00D16445" w:rsidP="00D164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E1DEE">
        <w:rPr>
          <w:rFonts w:ascii="Times New Roman" w:eastAsia="Times New Roman" w:hAnsi="Times New Roman" w:cs="Times New Roman"/>
          <w:spacing w:val="2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Pr="000E1D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</w:p>
    <w:p w:rsidR="00D16445" w:rsidRDefault="00D16445" w:rsidP="00D164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0E1D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Перечень основных мероприятий  по реализации схемы водоснабжения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16445" w:rsidRDefault="00D16445" w:rsidP="00D164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479"/>
        <w:gridCol w:w="2734"/>
        <w:gridCol w:w="3679"/>
      </w:tblGrid>
      <w:tr w:rsidR="00D16445" w:rsidRPr="006A32C3" w:rsidTr="00823761">
        <w:tc>
          <w:tcPr>
            <w:tcW w:w="710" w:type="dxa"/>
            <w:shd w:val="clear" w:color="auto" w:fill="9BBB59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1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51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51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9BBB59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817" w:type="dxa"/>
            <w:shd w:val="clear" w:color="auto" w:fill="9BBB59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Планируемое мероприятие</w:t>
            </w:r>
          </w:p>
        </w:tc>
        <w:tc>
          <w:tcPr>
            <w:tcW w:w="4236" w:type="dxa"/>
            <w:shd w:val="clear" w:color="auto" w:fill="9BBB59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Шефкоммуна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 D=50 мм, L=534 м;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елезнодорожная D=63мм, L=534 м;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оссейная, D=63мм, L=534 м;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 D=50 мм,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L=534 м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Ивановский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D=63 мм, L=1 км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Федоровский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Промывка, очистка, дезинфекция артезианской скважины х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едоровский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Энгельса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D=63 мм, L=900 м;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 D=63мм, L=600 м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Хутор  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Роте-Фане</w:t>
            </w:r>
            <w:proofErr w:type="gramEnd"/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D=110 мм, L=1,2 км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Кирова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водонапорной башни х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ирова, ул.Мира, 1/5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Кирова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1) ул. Мира от №45 до №69  D=110 мм, L=1,3 км;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2) от ул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ира№45 до ул.Заводская, 80  D=110мм, L=780 м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Ленинский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D=63 мм, L=1370 м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Федоровский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водонапорной башни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Федоровский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ограждения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1FB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первого пояса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Кирова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ограждения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1FB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первого пояса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Кирова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системы водоподготовки с целью доведения питьевой воды нормам </w:t>
            </w:r>
            <w:proofErr w:type="spell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Западный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ограждения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1FB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первого пояса (башня, скважина)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Теплый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ограждения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1FB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первого пояса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Марьинский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ограждения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1FB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первого пояса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Марьинский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системы водоподготовки с целью доведения питьевой воды нормам </w:t>
            </w:r>
            <w:proofErr w:type="spell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Федоровский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системы водоподготовки с целью доведения питьевой воды нормам </w:t>
            </w:r>
            <w:proofErr w:type="spell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Большевик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системы водоподготовки с целью доведения питьевой воды нормам </w:t>
            </w:r>
            <w:proofErr w:type="spell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16445" w:rsidRPr="00AD60DB" w:rsidTr="00823761">
        <w:tc>
          <w:tcPr>
            <w:tcW w:w="710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дорожек с твердым покрытием на всех эксплуатируемых скважинах, а именно: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Х.Кирова – 3,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Х.Роте-Фане-1,  х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едоровский – 1,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Х.Марьинский</w:t>
            </w:r>
            <w:proofErr w:type="spell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П.Западный – 1,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Х.Тельмана – 1,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Х.Ивановский – 1,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еплый – 1,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нгельса – 1,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51FBA">
              <w:rPr>
                <w:rFonts w:ascii="Times New Roman" w:eastAsia="Times New Roman" w:hAnsi="Times New Roman" w:cs="Times New Roman"/>
                <w:sz w:val="24"/>
                <w:szCs w:val="24"/>
              </w:rPr>
              <w:t>змайлов - 1</w:t>
            </w:r>
          </w:p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EAF1DD"/>
            <w:vAlign w:val="center"/>
          </w:tcPr>
          <w:p w:rsidR="00D16445" w:rsidRPr="00051FBA" w:rsidRDefault="00D16445" w:rsidP="0082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D16445" w:rsidRDefault="00D16445" w:rsidP="009A6E54">
      <w:pPr>
        <w:tabs>
          <w:tab w:val="left" w:pos="31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BB6" w:rsidRDefault="00D16445" w:rsidP="009A6E54">
      <w:pPr>
        <w:tabs>
          <w:tab w:val="left" w:pos="31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Верхнекубанского сельского </w:t>
      </w:r>
      <w:r w:rsidR="00526BB6">
        <w:rPr>
          <w:rFonts w:ascii="Times New Roman" w:eastAsia="Times New Roman" w:hAnsi="Times New Roman" w:cs="Times New Roman"/>
          <w:sz w:val="28"/>
          <w:szCs w:val="28"/>
        </w:rPr>
        <w:t xml:space="preserve">поселения Новокубанского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 </w:t>
      </w:r>
      <w:r w:rsidR="00526BB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Верхнекубанского сельского поселения Новокубанского района от 28 декабря </w:t>
      </w:r>
      <w:r w:rsidR="00526BB6" w:rsidRPr="009A6E5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26B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6BB6" w:rsidRPr="009A6E5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26BB6">
        <w:rPr>
          <w:rFonts w:ascii="Times New Roman" w:eastAsia="Times New Roman" w:hAnsi="Times New Roman" w:cs="Times New Roman"/>
          <w:sz w:val="28"/>
          <w:szCs w:val="28"/>
        </w:rPr>
        <w:t xml:space="preserve">а №268 «Об утверждении перспективных схем водоснабжения и водоотведения Верхнекубанского сельского поселения Новокубанского района на период с 2015 по 2025 гг.», </w:t>
      </w:r>
      <w:r w:rsidR="00526BB6" w:rsidRPr="00D16445">
        <w:rPr>
          <w:rFonts w:ascii="Times New Roman" w:hAnsi="Times New Roman"/>
          <w:bCs/>
          <w:sz w:val="28"/>
          <w:szCs w:val="28"/>
        </w:rPr>
        <w:t>п</w:t>
      </w:r>
      <w:r w:rsidR="00526BB6" w:rsidRPr="00D16445">
        <w:rPr>
          <w:rFonts w:ascii="Times New Roman" w:eastAsia="Times New Roman" w:hAnsi="Times New Roman" w:cs="Times New Roman"/>
          <w:bCs/>
          <w:sz w:val="28"/>
          <w:szCs w:val="28"/>
        </w:rPr>
        <w:t>еречень основных мероприятий по реализации схем водоснабжения с разбивкой по годам</w:t>
      </w:r>
      <w:r w:rsidR="00526BB6" w:rsidRPr="009A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BB6">
        <w:rPr>
          <w:rFonts w:ascii="Times New Roman" w:eastAsia="Times New Roman" w:hAnsi="Times New Roman" w:cs="Times New Roman"/>
          <w:sz w:val="28"/>
          <w:szCs w:val="28"/>
        </w:rPr>
        <w:t>был актуализирован:</w:t>
      </w:r>
      <w:proofErr w:type="gramEnd"/>
    </w:p>
    <w:p w:rsidR="00526BB6" w:rsidRDefault="00526BB6" w:rsidP="009A6E54">
      <w:pPr>
        <w:tabs>
          <w:tab w:val="left" w:pos="31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2492"/>
        <w:gridCol w:w="2674"/>
        <w:gridCol w:w="3725"/>
      </w:tblGrid>
      <w:tr w:rsidR="00526BB6" w:rsidRPr="00BA1BC9" w:rsidTr="00823761">
        <w:tc>
          <w:tcPr>
            <w:tcW w:w="710" w:type="dxa"/>
            <w:shd w:val="clear" w:color="auto" w:fill="9BBB59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9BBB59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817" w:type="dxa"/>
            <w:shd w:val="clear" w:color="auto" w:fill="9BBB59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мероприятие</w:t>
            </w:r>
          </w:p>
        </w:tc>
        <w:tc>
          <w:tcPr>
            <w:tcW w:w="4236" w:type="dxa"/>
            <w:shd w:val="clear" w:color="auto" w:fill="9BBB59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Ивановский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D=63 мм, L=0,65 км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Федоровский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Промывка, очистка, дезинфекция артезианской скважины х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едоровский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Хутор Федоровский 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26BB6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 зоны первого пояса 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Хутор Ленинский 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 D=63 мм, L= 2850 м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поселок Западный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26BB6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 зоны первого пояса (башня, скважина)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Хутор  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Роте-Фане</w:t>
            </w:r>
            <w:proofErr w:type="gramEnd"/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 D=110 мм, L=1,3 км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Кирова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Реконструкция водонапорной башни х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ирова, ул.Мира, 1/5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Кирова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26BB6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 зоны первого пояса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Марьинский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26BB6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 зоны первого пояса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Энгельса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 D=63 мм, L=1200 м;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тепная D=63мм, L=600 м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Федоровский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Реконструкция водонапорной башни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Кирова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водопроводной сети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D=110 мм, L= 800 м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Кирова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системы водоподготовки с целью доведения питьевой воды нормам </w:t>
            </w:r>
            <w:proofErr w:type="spell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поселок Теплый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26BB6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 зоны первого пояса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Марьинский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системы водоподготовки с целью доведения питьевой воды нормам </w:t>
            </w:r>
            <w:proofErr w:type="spell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Федоровский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системы водоподготовки с целью доведения питьевой воды нормам </w:t>
            </w:r>
            <w:proofErr w:type="spell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Хутор Большевик</w:t>
            </w: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системы водоподготовки с целью доведения питьевой воды нормам </w:t>
            </w:r>
            <w:proofErr w:type="spell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26BB6" w:rsidRPr="00BA1BC9" w:rsidTr="00823761">
        <w:tc>
          <w:tcPr>
            <w:tcW w:w="710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Оборудование дорожек с твердым покрытием на всех эксплуатируемых скважинах, а именно: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Х.Кирова – 3,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Х.Роте-Фане-1,  х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едоровский – 1,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Х.Марьинский</w:t>
            </w:r>
            <w:proofErr w:type="spell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 xml:space="preserve"> – 1,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П.Западный – 1,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Х.Тельмана – 1,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Х.Ивановский – 1,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еплый – 1,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нгельса – 1,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змайлов - 1</w:t>
            </w:r>
          </w:p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EAF1DD"/>
            <w:vAlign w:val="center"/>
          </w:tcPr>
          <w:p w:rsidR="00526BB6" w:rsidRPr="00526BB6" w:rsidRDefault="00526BB6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526BB6" w:rsidRDefault="00526BB6" w:rsidP="009A6E54">
      <w:pPr>
        <w:tabs>
          <w:tab w:val="left" w:pos="31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BB6" w:rsidRDefault="00526BB6" w:rsidP="009A6E54">
      <w:pPr>
        <w:tabs>
          <w:tab w:val="left" w:pos="31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01.01.2017 года по 01.07.2018 года выполнены следующие мероприятия:</w:t>
      </w:r>
    </w:p>
    <w:p w:rsidR="009A6E54" w:rsidRDefault="00526BB6" w:rsidP="009A6E54">
      <w:pPr>
        <w:tabs>
          <w:tab w:val="left" w:pos="31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проведена реконструкция водопроводной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ефкоммуна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BB6" w:rsidRDefault="00526BB6" w:rsidP="009A6E54">
      <w:pPr>
        <w:tabs>
          <w:tab w:val="left" w:pos="31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осуществлена промывка, очистка, дезинфекция артезианской скважины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едоровский;</w:t>
      </w:r>
    </w:p>
    <w:p w:rsidR="00526BB6" w:rsidRDefault="00526BB6" w:rsidP="009A6E54">
      <w:pPr>
        <w:tabs>
          <w:tab w:val="left" w:pos="31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проведена реконструкция водонапорной башни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едоровский.</w:t>
      </w:r>
    </w:p>
    <w:p w:rsidR="00526BB6" w:rsidRPr="009A6E54" w:rsidRDefault="00526BB6" w:rsidP="009A6E54">
      <w:pPr>
        <w:tabs>
          <w:tab w:val="left" w:pos="31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B7F" w:rsidRDefault="00F70B7F"/>
    <w:sectPr w:rsidR="00F70B7F" w:rsidSect="0079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A6E54"/>
    <w:rsid w:val="00526BB6"/>
    <w:rsid w:val="006C35B2"/>
    <w:rsid w:val="00790718"/>
    <w:rsid w:val="009A6E54"/>
    <w:rsid w:val="00D16445"/>
    <w:rsid w:val="00F7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2018-07-16T07:06:00Z</dcterms:created>
  <dcterms:modified xsi:type="dcterms:W3CDTF">2018-07-16T08:32:00Z</dcterms:modified>
</cp:coreProperties>
</file>